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3E9F" w14:textId="087055F4" w:rsidR="00625FD2" w:rsidRPr="00AE6E0C" w:rsidRDefault="00625FD2" w:rsidP="00AE6E0C">
      <w:pPr>
        <w:pStyle w:val="serp-item"/>
        <w:shd w:val="clear" w:color="auto" w:fill="FFFFFF"/>
        <w:spacing w:after="12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AE6E0C">
        <w:rPr>
          <w:color w:val="000000"/>
          <w:sz w:val="28"/>
          <w:szCs w:val="28"/>
          <w:lang w:val="ru-RU"/>
        </w:rPr>
        <w:t>Лек10</w:t>
      </w:r>
    </w:p>
    <w:p w14:paraId="350BA187" w14:textId="389AEE14" w:rsidR="00625FD2" w:rsidRPr="00AE6E0C" w:rsidRDefault="00625FD2" w:rsidP="00AE6E0C">
      <w:pPr>
        <w:pStyle w:val="serp-item"/>
        <w:shd w:val="clear" w:color="auto" w:fill="FFFFFF"/>
        <w:spacing w:after="120" w:afterAutospacing="0" w:line="360" w:lineRule="auto"/>
        <w:jc w:val="both"/>
        <w:rPr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AE6E0C">
        <w:rPr>
          <w:b/>
          <w:bCs/>
          <w:color w:val="000000"/>
          <w:sz w:val="28"/>
          <w:szCs w:val="28"/>
        </w:rPr>
        <w:t>Жастар</w:t>
      </w:r>
      <w:proofErr w:type="spellEnd"/>
      <w:r w:rsidRPr="00AE6E0C">
        <w:rPr>
          <w:b/>
          <w:bCs/>
          <w:color w:val="000000"/>
          <w:sz w:val="28"/>
          <w:szCs w:val="28"/>
        </w:rPr>
        <w:t xml:space="preserve"> БАҚ-</w:t>
      </w:r>
      <w:proofErr w:type="spellStart"/>
      <w:r w:rsidRPr="00AE6E0C">
        <w:rPr>
          <w:b/>
          <w:bCs/>
          <w:color w:val="000000"/>
          <w:sz w:val="28"/>
          <w:szCs w:val="28"/>
        </w:rPr>
        <w:t>тың</w:t>
      </w:r>
      <w:proofErr w:type="spellEnd"/>
      <w:r w:rsidRPr="00AE6E0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E0C">
        <w:rPr>
          <w:b/>
          <w:bCs/>
          <w:color w:val="000000"/>
          <w:sz w:val="28"/>
          <w:szCs w:val="28"/>
        </w:rPr>
        <w:t>аксиологиялық</w:t>
      </w:r>
      <w:proofErr w:type="spellEnd"/>
      <w:r w:rsidRPr="00AE6E0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6E0C">
        <w:rPr>
          <w:b/>
          <w:bCs/>
          <w:color w:val="000000"/>
          <w:sz w:val="28"/>
          <w:szCs w:val="28"/>
        </w:rPr>
        <w:t>рөлі</w:t>
      </w:r>
      <w:proofErr w:type="spellEnd"/>
    </w:p>
    <w:bookmarkEnd w:id="0"/>
    <w:p w14:paraId="1A407B2E" w14:textId="77777777" w:rsidR="00625FD2" w:rsidRPr="00AE6E0C" w:rsidRDefault="00625FD2" w:rsidP="00AE6E0C">
      <w:pPr>
        <w:pStyle w:val="serp-item"/>
        <w:shd w:val="clear" w:color="auto" w:fill="FFFFFF"/>
        <w:spacing w:after="120" w:afterAutospacing="0" w:line="360" w:lineRule="auto"/>
        <w:jc w:val="both"/>
        <w:rPr>
          <w:color w:val="006000"/>
          <w:sz w:val="28"/>
          <w:szCs w:val="28"/>
        </w:rPr>
      </w:pPr>
    </w:p>
    <w:p w14:paraId="2F2050B5" w14:textId="222707D5" w:rsidR="002031A8" w:rsidRPr="00AE6E0C" w:rsidRDefault="00625FD2" w:rsidP="00AE6E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рөлге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шындықты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өзгерту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процестеріне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белсенді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тәуелсіз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тұлғаның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рухани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әлемінің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негіздерін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құру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шындықтың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аспектісі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жасауға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. БАҚ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мәдени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басымдықтары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туатын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арналардың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E0C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AE6E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031A8" w:rsidRPr="00AE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22262"/>
    <w:multiLevelType w:val="multilevel"/>
    <w:tmpl w:val="9FDC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F6"/>
    <w:rsid w:val="002031A8"/>
    <w:rsid w:val="00625FD2"/>
    <w:rsid w:val="00AE6E0C"/>
    <w:rsid w:val="00C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B110"/>
  <w15:chartTrackingRefBased/>
  <w15:docId w15:val="{4F71D543-892D-4287-87DB-F2A6DB8C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62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39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3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35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28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2025-10-02T19:26:00Z</dcterms:created>
  <dcterms:modified xsi:type="dcterms:W3CDTF">2025-10-03T12:36:00Z</dcterms:modified>
</cp:coreProperties>
</file>